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A8D8" w14:textId="59C3F9D1" w:rsidR="00D22D07" w:rsidRPr="00D22D07" w:rsidRDefault="00D22D07" w:rsidP="00D22D07">
      <w:pPr>
        <w:shd w:val="clear" w:color="auto" w:fill="FFFFFF"/>
        <w:spacing w:after="0" w:line="240" w:lineRule="auto"/>
        <w:jc w:val="center"/>
        <w:rPr>
          <w:rFonts w:ascii="Arial" w:eastAsia="Times New Roman" w:hAnsi="Arial" w:cs="Arial"/>
          <w:b/>
          <w:bCs/>
          <w:lang w:val="en-US" w:eastAsia="it-IT"/>
        </w:rPr>
      </w:pPr>
      <w:r w:rsidRPr="00D22D07">
        <w:rPr>
          <w:rFonts w:ascii="Arial" w:eastAsia="Times New Roman" w:hAnsi="Arial" w:cs="Arial"/>
          <w:b/>
          <w:bCs/>
          <w:lang w:val="en-US" w:eastAsia="it-IT"/>
        </w:rPr>
        <w:t>SELF-CERTIFICATION OF ETHICS</w:t>
      </w:r>
    </w:p>
    <w:p w14:paraId="4E53A569" w14:textId="77777777"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p>
    <w:p w14:paraId="43F6202A" w14:textId="5A8B7706"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r w:rsidRPr="00D22D07">
        <w:rPr>
          <w:rFonts w:ascii="Arial" w:eastAsia="Times New Roman" w:hAnsi="Arial" w:cs="Arial"/>
          <w:lang w:val="en-US" w:eastAsia="it-IT"/>
        </w:rPr>
        <w:t xml:space="preserve">I, the undersigned, born in </w:t>
      </w:r>
      <w:proofErr w:type="gramStart"/>
      <w:r w:rsidRPr="00D22D07">
        <w:rPr>
          <w:rFonts w:ascii="Arial" w:eastAsia="Times New Roman" w:hAnsi="Arial" w:cs="Arial"/>
          <w:lang w:val="en-US" w:eastAsia="it-IT"/>
        </w:rPr>
        <w:t>(  </w:t>
      </w:r>
      <w:proofErr w:type="gramEnd"/>
      <w:r w:rsidRPr="00D22D07">
        <w:rPr>
          <w:rFonts w:ascii="Arial" w:eastAsia="Times New Roman" w:hAnsi="Arial" w:cs="Arial"/>
          <w:lang w:val="en-US" w:eastAsia="it-IT"/>
        </w:rPr>
        <w:t>                   ) on _/ _/ , as a member of the ASD  (                          )</w:t>
      </w:r>
      <w:r>
        <w:rPr>
          <w:rFonts w:ascii="Arial" w:eastAsia="Times New Roman" w:hAnsi="Arial" w:cs="Arial"/>
          <w:lang w:val="en-US" w:eastAsia="it-IT"/>
        </w:rPr>
        <w:t xml:space="preserve"> </w:t>
      </w:r>
      <w:r w:rsidRPr="00D22D07">
        <w:rPr>
          <w:rFonts w:ascii="Arial" w:eastAsia="Times New Roman" w:hAnsi="Arial" w:cs="Arial"/>
          <w:lang w:val="en-US" w:eastAsia="it-IT"/>
        </w:rPr>
        <w:t>I declare that I fully accept and agree to the articles of association, which I undertake to abide by. I also declare to comply with the statutory, organic, disciplinary, technical and regulatory provisions of the organization to which the aforementioned ASD is affiliated.</w:t>
      </w:r>
    </w:p>
    <w:p w14:paraId="543CBFDA" w14:textId="77777777"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r w:rsidRPr="00D22D07">
        <w:rPr>
          <w:rFonts w:ascii="Arial" w:eastAsia="Times New Roman" w:hAnsi="Arial" w:cs="Arial"/>
          <w:lang w:val="en-US" w:eastAsia="it-IT"/>
        </w:rPr>
        <w:t>I also declare that </w:t>
      </w:r>
      <w:r w:rsidRPr="00D22D07">
        <w:rPr>
          <w:rFonts w:ascii="Arial" w:eastAsia="Times New Roman" w:hAnsi="Arial" w:cs="Arial"/>
          <w:b/>
          <w:bCs/>
          <w:lang w:val="en-US" w:eastAsia="it-IT"/>
        </w:rPr>
        <w:t>I do not:</w:t>
      </w:r>
    </w:p>
    <w:p w14:paraId="3998EACF" w14:textId="77777777" w:rsidR="00D22D07" w:rsidRPr="00D22D07" w:rsidRDefault="00D22D07" w:rsidP="00D22D07">
      <w:pPr>
        <w:numPr>
          <w:ilvl w:val="0"/>
          <w:numId w:val="1"/>
        </w:numPr>
        <w:shd w:val="clear" w:color="auto" w:fill="FFFFFF"/>
        <w:spacing w:after="0" w:line="240" w:lineRule="auto"/>
        <w:ind w:left="945"/>
        <w:jc w:val="both"/>
        <w:rPr>
          <w:rFonts w:ascii="Arial" w:eastAsia="Times New Roman" w:hAnsi="Arial" w:cs="Arial"/>
          <w:sz w:val="24"/>
          <w:szCs w:val="24"/>
          <w:lang w:eastAsia="it-IT"/>
        </w:rPr>
      </w:pPr>
      <w:r w:rsidRPr="00D22D07">
        <w:rPr>
          <w:rFonts w:ascii="Arial" w:eastAsia="Times New Roman" w:hAnsi="Arial" w:cs="Arial"/>
          <w:sz w:val="24"/>
          <w:szCs w:val="24"/>
          <w:lang w:val="en-US" w:eastAsia="it-IT"/>
        </w:rPr>
        <w:t>I have been found positive at anti-doping controls accredited by the U.C.I, the National and International Olympic Committee and the W.C.I. National and International Olympic Committee and WADA, whether scheduled or by surprise, or have ever refused to undergo doping controls and/or health protection health, whether scheduled or unannounced;</w:t>
      </w:r>
    </w:p>
    <w:p w14:paraId="3A74CE28" w14:textId="77777777" w:rsidR="00D22D07" w:rsidRPr="00D22D07" w:rsidRDefault="00D22D07" w:rsidP="00D22D07">
      <w:pPr>
        <w:numPr>
          <w:ilvl w:val="0"/>
          <w:numId w:val="1"/>
        </w:numPr>
        <w:shd w:val="clear" w:color="auto" w:fill="FFFFFF"/>
        <w:spacing w:after="0" w:line="240" w:lineRule="auto"/>
        <w:ind w:left="945"/>
        <w:jc w:val="both"/>
        <w:rPr>
          <w:rFonts w:ascii="Arial" w:eastAsia="Times New Roman" w:hAnsi="Arial" w:cs="Arial"/>
          <w:sz w:val="24"/>
          <w:szCs w:val="24"/>
          <w:lang w:eastAsia="it-IT"/>
        </w:rPr>
      </w:pPr>
      <w:r w:rsidRPr="00D22D07">
        <w:rPr>
          <w:rFonts w:ascii="Arial" w:eastAsia="Times New Roman" w:hAnsi="Arial" w:cs="Arial"/>
          <w:sz w:val="24"/>
          <w:szCs w:val="24"/>
          <w:lang w:val="en-US" w:eastAsia="it-IT"/>
        </w:rPr>
        <w:t>I have been found with altered values of the biological profiles monitored in the Biological Passport, according to current WADA and U.C.I. regulations without demonstrable real genetic and/or physiological condition capable of motivating the alteration of the profiles;</w:t>
      </w:r>
    </w:p>
    <w:p w14:paraId="2E15AEE5" w14:textId="77777777" w:rsidR="00D22D07" w:rsidRPr="00D22D07" w:rsidRDefault="00D22D07" w:rsidP="00D22D07">
      <w:pPr>
        <w:numPr>
          <w:ilvl w:val="0"/>
          <w:numId w:val="1"/>
        </w:numPr>
        <w:shd w:val="clear" w:color="auto" w:fill="FFFFFF"/>
        <w:spacing w:after="0" w:line="240" w:lineRule="auto"/>
        <w:ind w:left="945"/>
        <w:jc w:val="both"/>
        <w:rPr>
          <w:rFonts w:ascii="Arial" w:eastAsia="Times New Roman" w:hAnsi="Arial" w:cs="Arial"/>
          <w:sz w:val="24"/>
          <w:szCs w:val="24"/>
          <w:lang w:eastAsia="it-IT"/>
        </w:rPr>
      </w:pPr>
      <w:r w:rsidRPr="00D22D07">
        <w:rPr>
          <w:rFonts w:ascii="Arial" w:eastAsia="Times New Roman" w:hAnsi="Arial" w:cs="Arial"/>
          <w:sz w:val="24"/>
          <w:szCs w:val="24"/>
          <w:lang w:val="en-US" w:eastAsia="it-IT"/>
        </w:rPr>
        <w:t>I have been found in possession of drugs or substances that are biologically or pharmacologically active substances that are prohibited or subject to restrictions on use under current laws and regulations on doping, without any justification plausible, substantiated and documented justification and in any event without any detailed medical prescription;</w:t>
      </w:r>
    </w:p>
    <w:p w14:paraId="10E36348" w14:textId="77777777" w:rsidR="00D22D07" w:rsidRPr="00D22D07" w:rsidRDefault="00D22D07" w:rsidP="00D22D07">
      <w:pPr>
        <w:numPr>
          <w:ilvl w:val="0"/>
          <w:numId w:val="1"/>
        </w:numPr>
        <w:shd w:val="clear" w:color="auto" w:fill="FFFFFF"/>
        <w:spacing w:after="0" w:line="240" w:lineRule="auto"/>
        <w:ind w:left="945"/>
        <w:jc w:val="both"/>
        <w:rPr>
          <w:rFonts w:ascii="Arial" w:eastAsia="Times New Roman" w:hAnsi="Arial" w:cs="Arial"/>
          <w:sz w:val="24"/>
          <w:szCs w:val="24"/>
          <w:lang w:eastAsia="it-IT"/>
        </w:rPr>
      </w:pPr>
      <w:r w:rsidRPr="00D22D07">
        <w:rPr>
          <w:rFonts w:ascii="Arial" w:eastAsia="Times New Roman" w:hAnsi="Arial" w:cs="Arial"/>
          <w:sz w:val="24"/>
          <w:szCs w:val="24"/>
          <w:lang w:val="en-US" w:eastAsia="it-IT"/>
        </w:rPr>
        <w:t>adopted medical practices not justified by pathological or therapeutic conditions documented, aimed at or capable of altering the results of doping controls the use of unauthorized drugs;</w:t>
      </w:r>
    </w:p>
    <w:p w14:paraId="7E647DB2" w14:textId="77777777" w:rsidR="00D22D07" w:rsidRPr="00D22D07" w:rsidRDefault="00D22D07" w:rsidP="00D22D07">
      <w:pPr>
        <w:numPr>
          <w:ilvl w:val="0"/>
          <w:numId w:val="1"/>
        </w:numPr>
        <w:shd w:val="clear" w:color="auto" w:fill="FFFFFF"/>
        <w:spacing w:after="0" w:line="240" w:lineRule="auto"/>
        <w:ind w:left="945"/>
        <w:jc w:val="both"/>
        <w:rPr>
          <w:rFonts w:ascii="Arial" w:eastAsia="Times New Roman" w:hAnsi="Arial" w:cs="Arial"/>
          <w:sz w:val="24"/>
          <w:szCs w:val="24"/>
          <w:lang w:eastAsia="it-IT"/>
        </w:rPr>
      </w:pPr>
      <w:r w:rsidRPr="00D22D07">
        <w:rPr>
          <w:rFonts w:ascii="Arial" w:eastAsia="Times New Roman" w:hAnsi="Arial" w:cs="Arial"/>
          <w:sz w:val="24"/>
          <w:szCs w:val="24"/>
          <w:lang w:val="en-US" w:eastAsia="it-IT"/>
        </w:rPr>
        <w:t>I have been sanctioned by the sporting and/or ordinary justice system, for a period of more than months 6 (six), for reasons related to doping;</w:t>
      </w:r>
    </w:p>
    <w:p w14:paraId="70370CDF" w14:textId="77777777" w:rsidR="00D22D07" w:rsidRPr="00D22D07" w:rsidRDefault="00D22D07" w:rsidP="00D22D07">
      <w:pPr>
        <w:numPr>
          <w:ilvl w:val="0"/>
          <w:numId w:val="1"/>
        </w:numPr>
        <w:shd w:val="clear" w:color="auto" w:fill="FFFFFF"/>
        <w:spacing w:after="0" w:line="240" w:lineRule="auto"/>
        <w:ind w:left="945"/>
        <w:jc w:val="both"/>
        <w:rPr>
          <w:rFonts w:ascii="Arial" w:eastAsia="Times New Roman" w:hAnsi="Arial" w:cs="Arial"/>
          <w:sz w:val="24"/>
          <w:szCs w:val="24"/>
          <w:lang w:eastAsia="it-IT"/>
        </w:rPr>
      </w:pPr>
      <w:r w:rsidRPr="00D22D07">
        <w:rPr>
          <w:rFonts w:ascii="Arial" w:eastAsia="Times New Roman" w:hAnsi="Arial" w:cs="Arial"/>
          <w:sz w:val="24"/>
          <w:szCs w:val="24"/>
          <w:lang w:val="en-US" w:eastAsia="it-IT"/>
        </w:rPr>
        <w:t xml:space="preserve">I find myself in the time conditions that do not allow me to be registered as a </w:t>
      </w:r>
      <w:proofErr w:type="gramStart"/>
      <w:r w:rsidRPr="00D22D07">
        <w:rPr>
          <w:rFonts w:ascii="Arial" w:eastAsia="Times New Roman" w:hAnsi="Arial" w:cs="Arial"/>
          <w:sz w:val="24"/>
          <w:szCs w:val="24"/>
          <w:lang w:val="en-US" w:eastAsia="it-IT"/>
        </w:rPr>
        <w:t>cyclists</w:t>
      </w:r>
      <w:proofErr w:type="gramEnd"/>
      <w:r w:rsidRPr="00D22D07">
        <w:rPr>
          <w:rFonts w:ascii="Arial" w:eastAsia="Times New Roman" w:hAnsi="Arial" w:cs="Arial"/>
          <w:sz w:val="24"/>
          <w:szCs w:val="24"/>
          <w:lang w:val="en-US" w:eastAsia="it-IT"/>
        </w:rPr>
        <w:t xml:space="preserve"> or:</w:t>
      </w:r>
    </w:p>
    <w:p w14:paraId="0AF5C6EB" w14:textId="77777777"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r w:rsidRPr="00D22D07">
        <w:rPr>
          <w:rFonts w:ascii="Arial" w:eastAsia="MS Gothic" w:hAnsi="Arial" w:cs="Arial"/>
          <w:lang w:eastAsia="it-IT"/>
        </w:rPr>
        <w:t>・</w:t>
      </w:r>
      <w:r w:rsidRPr="00D22D07">
        <w:rPr>
          <w:rFonts w:ascii="Arial" w:eastAsia="Times New Roman" w:hAnsi="Arial" w:cs="Arial"/>
          <w:lang w:val="en-US" w:eastAsia="it-IT"/>
        </w:rPr>
        <w:t> Professional athletes with activity &gt; 2 years: 4 years following the last year in which they participated in races open to professionals;</w:t>
      </w:r>
    </w:p>
    <w:p w14:paraId="11DCDB3F" w14:textId="77777777"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r w:rsidRPr="00D22D07">
        <w:rPr>
          <w:rFonts w:ascii="Arial" w:eastAsia="MS Gothic" w:hAnsi="Arial" w:cs="Arial"/>
          <w:lang w:eastAsia="it-IT"/>
        </w:rPr>
        <w:t>・</w:t>
      </w:r>
      <w:r w:rsidRPr="00D22D07">
        <w:rPr>
          <w:rFonts w:ascii="Arial" w:eastAsia="Times New Roman" w:hAnsi="Arial" w:cs="Arial"/>
          <w:lang w:val="en-US" w:eastAsia="it-IT"/>
        </w:rPr>
        <w:t> Professional athletes with activity &lt; 2 years: 2 years following the last year in which they participated in races open to professionals participated in races open to professionals;</w:t>
      </w:r>
    </w:p>
    <w:p w14:paraId="60D3CA5D" w14:textId="77777777"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r w:rsidRPr="00D22D07">
        <w:rPr>
          <w:rFonts w:ascii="Arial" w:eastAsia="MS Gothic" w:hAnsi="Arial" w:cs="Arial"/>
          <w:lang w:eastAsia="it-IT"/>
        </w:rPr>
        <w:t>・</w:t>
      </w:r>
      <w:r w:rsidRPr="00D22D07">
        <w:rPr>
          <w:rFonts w:ascii="Arial" w:eastAsia="Times New Roman" w:hAnsi="Arial" w:cs="Arial"/>
          <w:lang w:val="en-US" w:eastAsia="it-IT"/>
        </w:rPr>
        <w:t> Elite M and F (without contract) for those who have achieved a category score more than 20 points: 2 years following the last year they were registered in the category;</w:t>
      </w:r>
    </w:p>
    <w:p w14:paraId="380740C1" w14:textId="77777777"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r w:rsidRPr="00D22D07">
        <w:rPr>
          <w:rFonts w:ascii="Arial" w:eastAsia="MS Gothic" w:hAnsi="Arial" w:cs="Arial"/>
          <w:lang w:eastAsia="it-IT"/>
        </w:rPr>
        <w:t>・</w:t>
      </w:r>
      <w:r w:rsidRPr="00D22D07">
        <w:rPr>
          <w:rFonts w:ascii="Arial" w:eastAsia="Times New Roman" w:hAnsi="Arial" w:cs="Arial"/>
          <w:lang w:val="en-US" w:eastAsia="it-IT"/>
        </w:rPr>
        <w:t> Elite M and F (without contract) for those who have not achieved in the category a score</w:t>
      </w:r>
    </w:p>
    <w:p w14:paraId="094C0655" w14:textId="77777777"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r w:rsidRPr="00D22D07">
        <w:rPr>
          <w:rFonts w:ascii="Arial" w:eastAsia="MS Gothic" w:hAnsi="Arial" w:cs="Arial"/>
          <w:lang w:eastAsia="it-IT"/>
        </w:rPr>
        <w:t>・</w:t>
      </w:r>
      <w:r w:rsidRPr="00D22D07">
        <w:rPr>
          <w:rFonts w:ascii="Arial" w:eastAsia="Times New Roman" w:hAnsi="Arial" w:cs="Arial"/>
          <w:lang w:val="en-US" w:eastAsia="it-IT"/>
        </w:rPr>
        <w:t> Elite M and F (without contract) for those who did not score more than 20 points in the category: 1 year after their last membership in the category;</w:t>
      </w:r>
    </w:p>
    <w:p w14:paraId="449B92AA" w14:textId="77777777"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r w:rsidRPr="00D22D07">
        <w:rPr>
          <w:rFonts w:ascii="Arial" w:eastAsia="MS Gothic" w:hAnsi="Arial" w:cs="Arial"/>
          <w:lang w:eastAsia="it-IT"/>
        </w:rPr>
        <w:t>・</w:t>
      </w:r>
      <w:r w:rsidRPr="00D22D07">
        <w:rPr>
          <w:rFonts w:ascii="Arial" w:eastAsia="Times New Roman" w:hAnsi="Arial" w:cs="Arial"/>
          <w:lang w:val="en-US" w:eastAsia="it-IT"/>
        </w:rPr>
        <w:t> Under 23 athletes for those who have achieved in their category a score higher than 20 points: 1 year after the last registration in the category;</w:t>
      </w:r>
    </w:p>
    <w:p w14:paraId="1F566EE8" w14:textId="77777777"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r w:rsidRPr="00D22D07">
        <w:rPr>
          <w:rFonts w:ascii="Arial" w:eastAsia="MS Gothic" w:hAnsi="Arial" w:cs="Arial"/>
          <w:lang w:eastAsia="it-IT"/>
        </w:rPr>
        <w:t>・</w:t>
      </w:r>
      <w:r w:rsidRPr="00D22D07">
        <w:rPr>
          <w:rFonts w:ascii="Arial" w:eastAsia="Times New Roman" w:hAnsi="Arial" w:cs="Arial"/>
          <w:lang w:val="en-US" w:eastAsia="it-IT"/>
        </w:rPr>
        <w:t> Under 23 athletes for those who did not achieve in their category a score higher than 20 points: it is possible at the end of the season to register as a cyclist.</w:t>
      </w:r>
    </w:p>
    <w:p w14:paraId="51E98A61" w14:textId="77777777"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r w:rsidRPr="00D22D07">
        <w:rPr>
          <w:rFonts w:ascii="Arial" w:eastAsia="Times New Roman" w:hAnsi="Arial" w:cs="Arial"/>
          <w:lang w:val="en-US" w:eastAsia="it-IT"/>
        </w:rPr>
        <w:t>This self-certification is assimilated to that provided for under and for the purposes of D.P.R. 28 December 2000, no. 445. Anyone issuing false declarations shall be punished pursuant to the Italian Criminal Code and the special laws on the subject.</w:t>
      </w:r>
    </w:p>
    <w:p w14:paraId="076E8BC0" w14:textId="77777777" w:rsidR="00D22D07" w:rsidRPr="00D22D07" w:rsidRDefault="00D22D07" w:rsidP="00D22D07">
      <w:pPr>
        <w:shd w:val="clear" w:color="auto" w:fill="FFFFFF"/>
        <w:spacing w:after="0" w:line="240" w:lineRule="auto"/>
        <w:jc w:val="both"/>
        <w:rPr>
          <w:rFonts w:ascii="Arial" w:eastAsia="Times New Roman" w:hAnsi="Arial" w:cs="Arial"/>
          <w:sz w:val="24"/>
          <w:szCs w:val="24"/>
          <w:lang w:eastAsia="it-IT"/>
        </w:rPr>
      </w:pPr>
      <w:r w:rsidRPr="00D22D07">
        <w:rPr>
          <w:rFonts w:ascii="Arial" w:eastAsia="Times New Roman" w:hAnsi="Arial" w:cs="Arial"/>
          <w:lang w:val="en-US" w:eastAsia="it-IT"/>
        </w:rPr>
        <w:t>Read, confirmed and undersigned.</w:t>
      </w:r>
    </w:p>
    <w:p w14:paraId="1CB13D37" w14:textId="12E12EF2" w:rsidR="00C057E3" w:rsidRDefault="0063478D" w:rsidP="00D22D07">
      <w:pPr>
        <w:jc w:val="both"/>
      </w:pPr>
      <w:r>
        <w:t>Place and d</w:t>
      </w:r>
      <w:r w:rsidR="00D22D07">
        <w:t>ate,</w:t>
      </w:r>
      <w:r>
        <w:t xml:space="preserve"> </w:t>
      </w:r>
      <w:r w:rsidR="00D22D07">
        <w:t>………………</w:t>
      </w:r>
      <w:r>
        <w:t>…………</w:t>
      </w:r>
      <w:proofErr w:type="gramStart"/>
      <w:r>
        <w:t>…….</w:t>
      </w:r>
      <w:proofErr w:type="gramEnd"/>
      <w:r>
        <w:t>.</w:t>
      </w:r>
      <w:r w:rsidR="00D22D07">
        <w:t>………</w:t>
      </w:r>
    </w:p>
    <w:p w14:paraId="54CB9FAB" w14:textId="1B7C513F" w:rsidR="0063478D" w:rsidRDefault="0063478D" w:rsidP="0063478D">
      <w:pPr>
        <w:jc w:val="both"/>
      </w:pPr>
      <w:r>
        <w:tab/>
      </w:r>
      <w:r>
        <w:tab/>
      </w:r>
      <w:r>
        <w:tab/>
      </w:r>
      <w:r>
        <w:tab/>
      </w:r>
      <w:r>
        <w:tab/>
      </w:r>
      <w:r>
        <w:tab/>
      </w:r>
      <w:r>
        <w:tab/>
      </w:r>
      <w:r>
        <w:tab/>
      </w:r>
      <w:r>
        <w:tab/>
      </w:r>
      <w:r>
        <w:tab/>
        <w:t>signature</w:t>
      </w:r>
    </w:p>
    <w:p w14:paraId="6F186612" w14:textId="0C03EFD6" w:rsidR="0063478D" w:rsidRDefault="0063478D" w:rsidP="0063478D">
      <w:pPr>
        <w:jc w:val="both"/>
      </w:pPr>
      <w:r>
        <w:tab/>
      </w:r>
      <w:r>
        <w:tab/>
      </w:r>
      <w:r>
        <w:tab/>
      </w:r>
      <w:r>
        <w:tab/>
      </w:r>
      <w:r>
        <w:tab/>
      </w:r>
      <w:r>
        <w:tab/>
      </w:r>
      <w:r>
        <w:tab/>
      </w:r>
      <w:r>
        <w:tab/>
      </w:r>
      <w:r>
        <w:tab/>
      </w:r>
      <w:r>
        <w:tab/>
        <w:t>………………………</w:t>
      </w:r>
    </w:p>
    <w:sectPr w:rsidR="006347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111"/>
    <w:multiLevelType w:val="multilevel"/>
    <w:tmpl w:val="D33E7C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2191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6E"/>
    <w:rsid w:val="0063478D"/>
    <w:rsid w:val="0085756E"/>
    <w:rsid w:val="00C057E3"/>
    <w:rsid w:val="00D22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5BE3"/>
  <w15:chartTrackingRefBased/>
  <w15:docId w15:val="{E2688A9C-308A-4D9A-91DC-E6FC87FE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Brunale</dc:creator>
  <cp:keywords/>
  <dc:description/>
  <cp:lastModifiedBy>Marco Brunale</cp:lastModifiedBy>
  <cp:revision>2</cp:revision>
  <dcterms:created xsi:type="dcterms:W3CDTF">2022-06-01T21:19:00Z</dcterms:created>
  <dcterms:modified xsi:type="dcterms:W3CDTF">2022-06-01T21:26:00Z</dcterms:modified>
</cp:coreProperties>
</file>